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800E" w14:textId="77777777" w:rsidR="009625C8" w:rsidRDefault="009625C8">
      <w:pPr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</w:p>
    <w:p w14:paraId="7D8600BC" w14:textId="36EB2571" w:rsidR="00643CC3" w:rsidRPr="00012A0B" w:rsidRDefault="00235B63">
      <w:pPr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012A0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Il CRAL Italgas </w:t>
      </w:r>
      <w:r w:rsidR="00012A0B" w:rsidRPr="00012A0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estende</w:t>
      </w:r>
      <w:r w:rsidRPr="00012A0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a</w:t>
      </w:r>
      <w:r w:rsidR="00012A0B" w:rsidRPr="00012A0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i propri</w:t>
      </w:r>
      <w:r w:rsidRPr="00012A0B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soci la collaborazione con lo studio della commercialista Dottoressa Mascia Pennella.</w:t>
      </w:r>
    </w:p>
    <w:p w14:paraId="18D71593" w14:textId="0B6BF9C6" w:rsidR="00643CC3" w:rsidRDefault="00235B63" w:rsidP="00717ECE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Lo </w:t>
      </w:r>
      <w:r w:rsidR="00643CC3" w:rsidRPr="004F375D">
        <w:rPr>
          <w:rFonts w:ascii="Arial" w:eastAsia="Times New Roman" w:hAnsi="Arial" w:cs="Arial"/>
          <w:sz w:val="24"/>
          <w:szCs w:val="24"/>
          <w:lang w:eastAsia="it-IT"/>
        </w:rPr>
        <w:t xml:space="preserve">Studio, 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643CC3" w:rsidRPr="004F375D">
        <w:rPr>
          <w:rFonts w:ascii="Arial" w:eastAsia="Times New Roman" w:hAnsi="Arial" w:cs="Arial"/>
          <w:sz w:val="24"/>
          <w:szCs w:val="24"/>
          <w:lang w:eastAsia="it-IT"/>
        </w:rPr>
        <w:t>utorizzato del CAF CGN (Circuito di Garanzia Nazionale)</w:t>
      </w:r>
      <w:r w:rsidR="006528AB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643CC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6528AB">
        <w:rPr>
          <w:rFonts w:ascii="Arial" w:eastAsia="Times New Roman" w:hAnsi="Arial" w:cs="Arial"/>
          <w:sz w:val="24"/>
          <w:szCs w:val="24"/>
          <w:lang w:eastAsia="it-IT"/>
        </w:rPr>
        <w:t xml:space="preserve">applicherà </w:t>
      </w:r>
      <w:r w:rsidR="00643CC3" w:rsidRPr="004F375D">
        <w:rPr>
          <w:rFonts w:ascii="Arial" w:eastAsia="Times New Roman" w:hAnsi="Arial" w:cs="Arial"/>
          <w:sz w:val="24"/>
          <w:szCs w:val="24"/>
          <w:lang w:eastAsia="it-IT"/>
        </w:rPr>
        <w:t xml:space="preserve">una convenzione </w:t>
      </w:r>
      <w:r>
        <w:rPr>
          <w:rFonts w:ascii="Arial" w:eastAsia="Times New Roman" w:hAnsi="Arial" w:cs="Arial"/>
          <w:sz w:val="24"/>
          <w:szCs w:val="24"/>
          <w:lang w:eastAsia="it-IT"/>
        </w:rPr>
        <w:t>a favore dei soci del CRAL Italgas</w:t>
      </w:r>
      <w:r w:rsidR="00643CC3" w:rsidRPr="004F375D">
        <w:rPr>
          <w:rFonts w:ascii="Arial" w:eastAsia="Times New Roman" w:hAnsi="Arial" w:cs="Arial"/>
          <w:sz w:val="24"/>
          <w:szCs w:val="24"/>
          <w:lang w:eastAsia="it-IT"/>
        </w:rPr>
        <w:t xml:space="preserve"> e loro familiari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per la </w:t>
      </w:r>
      <w:r w:rsidR="00643CC3" w:rsidRPr="004F375D">
        <w:rPr>
          <w:rFonts w:ascii="Arial" w:eastAsia="Times New Roman" w:hAnsi="Arial" w:cs="Arial"/>
          <w:sz w:val="24"/>
          <w:szCs w:val="24"/>
          <w:lang w:eastAsia="it-IT"/>
        </w:rPr>
        <w:t>compila</w:t>
      </w:r>
      <w:r>
        <w:rPr>
          <w:rFonts w:ascii="Arial" w:eastAsia="Times New Roman" w:hAnsi="Arial" w:cs="Arial"/>
          <w:sz w:val="24"/>
          <w:szCs w:val="24"/>
          <w:lang w:eastAsia="it-IT"/>
        </w:rPr>
        <w:t>zione</w:t>
      </w:r>
      <w:r w:rsidR="00643CC3" w:rsidRPr="004F375D">
        <w:rPr>
          <w:rFonts w:ascii="Arial" w:eastAsia="Times New Roman" w:hAnsi="Arial" w:cs="Arial"/>
          <w:sz w:val="24"/>
          <w:szCs w:val="24"/>
          <w:lang w:eastAsia="it-IT"/>
        </w:rPr>
        <w:t xml:space="preserve"> ed elabora</w:t>
      </w:r>
      <w:r>
        <w:rPr>
          <w:rFonts w:ascii="Arial" w:eastAsia="Times New Roman" w:hAnsi="Arial" w:cs="Arial"/>
          <w:sz w:val="24"/>
          <w:szCs w:val="24"/>
          <w:lang w:eastAsia="it-IT"/>
        </w:rPr>
        <w:t>zione</w:t>
      </w:r>
      <w:r w:rsidR="00643CC3" w:rsidRPr="004F375D">
        <w:rPr>
          <w:rFonts w:ascii="Arial" w:eastAsia="Times New Roman" w:hAnsi="Arial" w:cs="Arial"/>
          <w:sz w:val="24"/>
          <w:szCs w:val="24"/>
          <w:lang w:eastAsia="it-IT"/>
        </w:rPr>
        <w:t xml:space="preserve"> a prezzo agevolato </w:t>
      </w:r>
      <w:r w:rsidR="006528AB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="00643CC3" w:rsidRPr="004F375D">
        <w:rPr>
          <w:rFonts w:ascii="Arial" w:eastAsia="Times New Roman" w:hAnsi="Arial" w:cs="Arial"/>
          <w:sz w:val="24"/>
          <w:szCs w:val="24"/>
          <w:lang w:eastAsia="it-IT"/>
        </w:rPr>
        <w:t>le dichiarazioni dei redditi</w:t>
      </w:r>
      <w:r w:rsidR="00643CC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643CC3" w:rsidRPr="004F375D">
        <w:rPr>
          <w:rFonts w:ascii="Arial" w:eastAsia="Times New Roman" w:hAnsi="Arial" w:cs="Arial"/>
          <w:sz w:val="24"/>
          <w:szCs w:val="24"/>
          <w:lang w:eastAsia="it-IT"/>
        </w:rPr>
        <w:t>(modello 730) e relativi modelli per il pagamento.</w:t>
      </w:r>
    </w:p>
    <w:p w14:paraId="0E6363D3" w14:textId="5D92B7B3" w:rsidR="00643CC3" w:rsidRDefault="00235B63" w:rsidP="00717ECE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Lo </w:t>
      </w:r>
      <w:r w:rsidR="00643CC3" w:rsidRPr="004F375D">
        <w:rPr>
          <w:rFonts w:ascii="Arial" w:eastAsia="Times New Roman" w:hAnsi="Arial" w:cs="Arial"/>
          <w:sz w:val="24"/>
          <w:szCs w:val="24"/>
          <w:lang w:eastAsia="it-IT"/>
        </w:rPr>
        <w:t xml:space="preserve">Studio si preoccuperà dalla raccolta della </w:t>
      </w:r>
      <w:r w:rsidR="006528AB" w:rsidRPr="004F375D">
        <w:rPr>
          <w:rFonts w:ascii="Arial" w:eastAsia="Times New Roman" w:hAnsi="Arial" w:cs="Arial"/>
          <w:sz w:val="24"/>
          <w:szCs w:val="24"/>
          <w:lang w:eastAsia="it-IT"/>
        </w:rPr>
        <w:t>documentazione</w:t>
      </w:r>
      <w:r w:rsidR="006528AB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6528AB" w:rsidRPr="004F375D">
        <w:rPr>
          <w:rFonts w:ascii="Arial" w:eastAsia="Times New Roman" w:hAnsi="Arial" w:cs="Arial"/>
          <w:sz w:val="24"/>
          <w:szCs w:val="24"/>
          <w:lang w:eastAsia="it-IT"/>
        </w:rPr>
        <w:t xml:space="preserve"> la</w:t>
      </w:r>
      <w:r w:rsidR="00643CC3" w:rsidRPr="004F375D">
        <w:rPr>
          <w:rFonts w:ascii="Arial" w:eastAsia="Times New Roman" w:hAnsi="Arial" w:cs="Arial"/>
          <w:sz w:val="24"/>
          <w:szCs w:val="24"/>
          <w:lang w:eastAsia="it-IT"/>
        </w:rPr>
        <w:t xml:space="preserve"> gestione del conguaglio mediante il modello 730/4</w:t>
      </w:r>
      <w:r w:rsidR="006528AB">
        <w:rPr>
          <w:rFonts w:ascii="Arial" w:eastAsia="Times New Roman" w:hAnsi="Arial" w:cs="Arial"/>
          <w:sz w:val="24"/>
          <w:szCs w:val="24"/>
          <w:lang w:eastAsia="it-IT"/>
        </w:rPr>
        <w:t xml:space="preserve"> e </w:t>
      </w:r>
      <w:r w:rsidR="00643CC3" w:rsidRPr="004F375D">
        <w:rPr>
          <w:rFonts w:ascii="Arial" w:eastAsia="Times New Roman" w:hAnsi="Arial" w:cs="Arial"/>
          <w:sz w:val="24"/>
          <w:szCs w:val="24"/>
          <w:lang w:eastAsia="it-IT"/>
        </w:rPr>
        <w:t>la consegna del modello 730 direttamente ai Contribuenti interessati.</w:t>
      </w:r>
    </w:p>
    <w:p w14:paraId="61F2047C" w14:textId="3EBCB0B6" w:rsidR="00643CC3" w:rsidRPr="006528AB" w:rsidRDefault="00235B63" w:rsidP="00717ECE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6528A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L</w:t>
      </w:r>
      <w:r w:rsidR="00643CC3" w:rsidRPr="006528A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o studio rispetta tutti i requisiti normativi per lo svolgimento dell'attività di assistenza fiscale </w:t>
      </w:r>
      <w:r w:rsidRPr="006528A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nonché</w:t>
      </w:r>
      <w:r w:rsidR="00643CC3" w:rsidRPr="006528A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dell'apposizione del visto di conformità sulle dichiarazioni elaborate.</w:t>
      </w:r>
    </w:p>
    <w:p w14:paraId="3F6EBFB6" w14:textId="22EB721E" w:rsidR="00643CC3" w:rsidRDefault="00643CC3" w:rsidP="00717ECE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La convenzione prevede la redazione del modello 730 con un costo base di euro 40 più cassa ed iva di legge (</w:t>
      </w:r>
      <w:r w:rsidR="00717ECE" w:rsidRPr="00235B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totale </w:t>
      </w:r>
      <w:r w:rsidRPr="00235B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euro 50</w:t>
      </w:r>
      <w:r w:rsidR="006528AB">
        <w:rPr>
          <w:rFonts w:ascii="Arial" w:eastAsia="Times New Roman" w:hAnsi="Arial" w:cs="Arial"/>
          <w:sz w:val="24"/>
          <w:szCs w:val="24"/>
          <w:lang w:eastAsia="it-IT"/>
        </w:rPr>
        <w:t>).</w:t>
      </w:r>
      <w:r w:rsidR="00717ECE">
        <w:rPr>
          <w:rFonts w:ascii="Arial" w:eastAsia="Times New Roman" w:hAnsi="Arial" w:cs="Arial"/>
          <w:sz w:val="24"/>
          <w:szCs w:val="24"/>
          <w:lang w:eastAsia="it-IT"/>
        </w:rPr>
        <w:t xml:space="preserve"> Per modello base </w:t>
      </w:r>
      <w:r w:rsidR="00235B63">
        <w:rPr>
          <w:rFonts w:ascii="Arial" w:eastAsia="Times New Roman" w:hAnsi="Arial" w:cs="Arial"/>
          <w:sz w:val="24"/>
          <w:szCs w:val="24"/>
          <w:lang w:eastAsia="it-IT"/>
        </w:rPr>
        <w:t>si intende</w:t>
      </w:r>
      <w:r w:rsidR="00717ECE">
        <w:rPr>
          <w:rFonts w:ascii="Arial" w:eastAsia="Times New Roman" w:hAnsi="Arial" w:cs="Arial"/>
          <w:sz w:val="24"/>
          <w:szCs w:val="24"/>
          <w:lang w:eastAsia="it-IT"/>
        </w:rPr>
        <w:t xml:space="preserve"> la presenza di una certificazione unica (lavoro dipendente), un immobile e 1/2 detrazioni/deduzioni. Per dichiarazioni più complesse l'importo verrà valutato prima della predisposizione della dichiarazione in base alla documentazione presentata dal contribuente</w:t>
      </w:r>
    </w:p>
    <w:p w14:paraId="16BD8B80" w14:textId="08007C38" w:rsidR="00643CC3" w:rsidRPr="00235B63" w:rsidRDefault="00235B63" w:rsidP="00717ECE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S</w:t>
      </w:r>
      <w:r w:rsidR="00717ECE">
        <w:rPr>
          <w:rFonts w:ascii="Arial" w:eastAsia="Times New Roman" w:hAnsi="Arial" w:cs="Arial"/>
          <w:sz w:val="24"/>
          <w:szCs w:val="24"/>
          <w:lang w:eastAsia="it-IT"/>
        </w:rPr>
        <w:t xml:space="preserve">arà possibile anche accedere agli altri innumerevoli servizi fiscali che lo studio è in grado di fornire. Tra i quali: </w:t>
      </w:r>
      <w:r w:rsidR="00717ECE" w:rsidRPr="00235B63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conteggi IMU, modello Isee, richiesta assegno unico, successioni, richieste di reversibilità, richieste di invalidità, visure catastali, certificati CCIAA, locazioni, assunzioni/cessazioni rapporti di lavoro badanti e gestione relative buste paga, dimissioni così come servizi per soggetti con Partita Iva.</w:t>
      </w:r>
      <w:r w:rsidR="006528A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="006528AB" w:rsidRPr="006528AB">
        <w:rPr>
          <w:rFonts w:ascii="Arial" w:eastAsia="Times New Roman" w:hAnsi="Arial" w:cs="Arial"/>
          <w:sz w:val="24"/>
          <w:szCs w:val="24"/>
          <w:lang w:eastAsia="it-IT"/>
        </w:rPr>
        <w:t>In questo caso scrivete per chiarimenti alla casella</w:t>
      </w:r>
      <w:r w:rsidR="004D0B74">
        <w:rPr>
          <w:rFonts w:ascii="Arial" w:eastAsia="Times New Roman" w:hAnsi="Arial" w:cs="Arial"/>
          <w:sz w:val="24"/>
          <w:szCs w:val="24"/>
          <w:lang w:eastAsia="it-IT"/>
        </w:rPr>
        <w:t xml:space="preserve">: </w:t>
      </w:r>
      <w:r w:rsidR="004D0B74" w:rsidRPr="004D0B74">
        <w:rPr>
          <w:rStyle w:val="Collegamentoipertestuale"/>
        </w:rPr>
        <w:t>caff</w:t>
      </w:r>
      <w:r w:rsidR="004D0B74" w:rsidRPr="004D0B74">
        <w:rPr>
          <w:rStyle w:val="Collegamentoipertestuale"/>
          <w:lang w:eastAsia="it-IT"/>
        </w:rPr>
        <w:t>@</w:t>
      </w:r>
      <w:r w:rsidR="004D0B74" w:rsidRPr="004D0B74">
        <w:rPr>
          <w:rStyle w:val="Collegamentoipertestuale"/>
        </w:rPr>
        <w:t>studiopennella.it</w:t>
      </w:r>
    </w:p>
    <w:p w14:paraId="06C60691" w14:textId="77777777" w:rsidR="006528AB" w:rsidRDefault="00235B63" w:rsidP="00717ECE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Il servizio verrà effettuato presso la sede del CRAL Italgas in corso Umbria 83 Torino</w:t>
      </w:r>
      <w:r w:rsidR="006528AB">
        <w:rPr>
          <w:rFonts w:ascii="Arial" w:eastAsia="Times New Roman" w:hAnsi="Arial" w:cs="Arial"/>
          <w:sz w:val="24"/>
          <w:szCs w:val="24"/>
          <w:lang w:eastAsia="it-IT"/>
        </w:rPr>
        <w:t xml:space="preserve"> nel locale denominato “sala </w:t>
      </w:r>
      <w:proofErr w:type="spellStart"/>
      <w:r w:rsidR="006528AB">
        <w:rPr>
          <w:rFonts w:ascii="Arial" w:eastAsia="Times New Roman" w:hAnsi="Arial" w:cs="Arial"/>
          <w:sz w:val="24"/>
          <w:szCs w:val="24"/>
          <w:lang w:eastAsia="it-IT"/>
        </w:rPr>
        <w:t>Daubree</w:t>
      </w:r>
      <w:proofErr w:type="spellEnd"/>
      <w:r w:rsidR="006528AB">
        <w:rPr>
          <w:rFonts w:ascii="Arial" w:eastAsia="Times New Roman" w:hAnsi="Arial" w:cs="Arial"/>
          <w:sz w:val="24"/>
          <w:szCs w:val="24"/>
          <w:lang w:eastAsia="it-IT"/>
        </w:rPr>
        <w:t>” sito presso lo stabile principale.</w:t>
      </w:r>
    </w:p>
    <w:p w14:paraId="5704EFF6" w14:textId="77777777" w:rsidR="006528AB" w:rsidRDefault="006528AB" w:rsidP="00717ECE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Nel mese di aprile la presenza sarà garantita dalle ore 14,00 alle ore 18,00 nelle giornate di giovedì 20 e giovedì 27.</w:t>
      </w:r>
    </w:p>
    <w:p w14:paraId="4D7036A5" w14:textId="77777777" w:rsidR="006528AB" w:rsidRDefault="006528AB" w:rsidP="00717ECE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Per prenotazioni e informazioni scrivere a: </w:t>
      </w:r>
      <w:hyperlink r:id="rId5" w:history="1">
        <w:r w:rsidRPr="00F61796">
          <w:rPr>
            <w:rStyle w:val="Collegamentoipertestuale"/>
            <w:rFonts w:ascii="Arial" w:eastAsia="Times New Roman" w:hAnsi="Arial" w:cs="Arial"/>
            <w:sz w:val="24"/>
            <w:szCs w:val="24"/>
            <w:lang w:eastAsia="it-IT"/>
          </w:rPr>
          <w:t>prenotazioni@cralitalgas.it</w:t>
        </w:r>
      </w:hyperlink>
      <w:r>
        <w:rPr>
          <w:rFonts w:ascii="Arial" w:eastAsia="Times New Roman" w:hAnsi="Arial" w:cs="Arial"/>
          <w:sz w:val="24"/>
          <w:szCs w:val="24"/>
          <w:lang w:eastAsia="it-IT"/>
        </w:rPr>
        <w:t xml:space="preserve"> con oggetto consulenza fiscale indicando: tipologia di pratica da svolgere, il giorno ed un orario prescelto, un numero di cellulare. </w:t>
      </w:r>
    </w:p>
    <w:p w14:paraId="7B6A8F25" w14:textId="3D85B4A7" w:rsidR="006528AB" w:rsidRDefault="006528AB" w:rsidP="00717ECE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Sarete contattati per conferma data ed orario.</w:t>
      </w:r>
    </w:p>
    <w:p w14:paraId="0B49ACF6" w14:textId="77777777" w:rsidR="009625C8" w:rsidRDefault="009625C8" w:rsidP="009625C8">
      <w:pPr>
        <w:pStyle w:val="Titolo1"/>
        <w:jc w:val="both"/>
      </w:pPr>
      <w:r>
        <w:rPr>
          <w:color w:val="009FE1"/>
        </w:rPr>
        <w:t>DOCUMENTI</w:t>
      </w:r>
      <w:r>
        <w:rPr>
          <w:color w:val="009FE1"/>
          <w:spacing w:val="-4"/>
        </w:rPr>
        <w:t xml:space="preserve"> </w:t>
      </w:r>
      <w:r>
        <w:rPr>
          <w:color w:val="009FE1"/>
        </w:rPr>
        <w:t>DA</w:t>
      </w:r>
      <w:r>
        <w:rPr>
          <w:color w:val="009FE1"/>
          <w:spacing w:val="-3"/>
        </w:rPr>
        <w:t xml:space="preserve"> </w:t>
      </w:r>
      <w:r>
        <w:rPr>
          <w:color w:val="009FE1"/>
        </w:rPr>
        <w:t>PREPARARE</w:t>
      </w:r>
    </w:p>
    <w:p w14:paraId="247CFDEF" w14:textId="77777777" w:rsidR="009625C8" w:rsidRDefault="009625C8" w:rsidP="009625C8">
      <w:pPr>
        <w:spacing w:before="21"/>
        <w:ind w:left="146" w:right="347"/>
        <w:jc w:val="both"/>
        <w:rPr>
          <w:sz w:val="24"/>
        </w:rPr>
      </w:pPr>
      <w:r>
        <w:rPr>
          <w:color w:val="009FE1"/>
          <w:sz w:val="24"/>
        </w:rPr>
        <w:t>I documenti utili (redditi e spese relative all’anno 2022) per la redazione del modello 730 a titolo</w:t>
      </w:r>
      <w:r>
        <w:rPr>
          <w:color w:val="009FE1"/>
          <w:spacing w:val="-70"/>
          <w:sz w:val="24"/>
        </w:rPr>
        <w:t xml:space="preserve"> </w:t>
      </w:r>
      <w:r>
        <w:rPr>
          <w:color w:val="009FE1"/>
          <w:sz w:val="24"/>
        </w:rPr>
        <w:t>esemplificativo</w:t>
      </w:r>
      <w:r>
        <w:rPr>
          <w:color w:val="009FE1"/>
          <w:spacing w:val="-1"/>
          <w:sz w:val="24"/>
        </w:rPr>
        <w:t xml:space="preserve"> </w:t>
      </w:r>
      <w:r>
        <w:rPr>
          <w:color w:val="009FE1"/>
          <w:sz w:val="24"/>
        </w:rPr>
        <w:t>sono:</w:t>
      </w:r>
    </w:p>
    <w:p w14:paraId="6A2685E0" w14:textId="77777777" w:rsidR="009625C8" w:rsidRDefault="009625C8" w:rsidP="009625C8">
      <w:pPr>
        <w:pStyle w:val="Corpotesto"/>
        <w:spacing w:before="9"/>
        <w:ind w:left="0"/>
        <w:rPr>
          <w:sz w:val="26"/>
        </w:rPr>
      </w:pPr>
    </w:p>
    <w:p w14:paraId="62EACA39" w14:textId="77777777" w:rsidR="009625C8" w:rsidRDefault="009625C8" w:rsidP="009625C8">
      <w:pPr>
        <w:pStyle w:val="Paragrafoelenco"/>
        <w:numPr>
          <w:ilvl w:val="0"/>
          <w:numId w:val="1"/>
        </w:numPr>
        <w:tabs>
          <w:tab w:val="left" w:pos="525"/>
          <w:tab w:val="left" w:pos="526"/>
        </w:tabs>
        <w:spacing w:before="0"/>
        <w:ind w:hanging="426"/>
        <w:rPr>
          <w:sz w:val="20"/>
        </w:rPr>
      </w:pPr>
      <w:r>
        <w:rPr>
          <w:sz w:val="20"/>
        </w:rPr>
        <w:lastRenderedPageBreak/>
        <w:t>Ultima</w:t>
      </w:r>
      <w:r>
        <w:rPr>
          <w:spacing w:val="-5"/>
          <w:sz w:val="20"/>
        </w:rPr>
        <w:t xml:space="preserve"> </w:t>
      </w:r>
      <w:r>
        <w:rPr>
          <w:sz w:val="20"/>
        </w:rPr>
        <w:t>busta</w:t>
      </w:r>
      <w:r>
        <w:rPr>
          <w:spacing w:val="-2"/>
          <w:sz w:val="20"/>
        </w:rPr>
        <w:t xml:space="preserve"> </w:t>
      </w:r>
      <w:r>
        <w:rPr>
          <w:sz w:val="20"/>
        </w:rPr>
        <w:t>paga</w:t>
      </w:r>
      <w:r>
        <w:rPr>
          <w:spacing w:val="-5"/>
          <w:sz w:val="20"/>
        </w:rPr>
        <w:t xml:space="preserve"> </w:t>
      </w:r>
      <w:r>
        <w:rPr>
          <w:sz w:val="20"/>
        </w:rPr>
        <w:t>2023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possesso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momento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</w:p>
    <w:p w14:paraId="645CE377" w14:textId="77777777" w:rsidR="009625C8" w:rsidRDefault="009625C8" w:rsidP="009625C8">
      <w:pPr>
        <w:pStyle w:val="Paragrafoelenco"/>
        <w:numPr>
          <w:ilvl w:val="0"/>
          <w:numId w:val="1"/>
        </w:numPr>
        <w:tabs>
          <w:tab w:val="left" w:pos="525"/>
          <w:tab w:val="left" w:pos="526"/>
        </w:tabs>
        <w:ind w:hanging="426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fiscale</w:t>
      </w:r>
      <w:r>
        <w:rPr>
          <w:spacing w:val="-4"/>
          <w:sz w:val="20"/>
        </w:rPr>
        <w:t xml:space="preserve"> </w:t>
      </w:r>
      <w:r>
        <w:rPr>
          <w:sz w:val="20"/>
        </w:rPr>
        <w:t>proprio,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coniuge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familiari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carico</w:t>
      </w:r>
      <w:r>
        <w:rPr>
          <w:spacing w:val="-4"/>
          <w:sz w:val="20"/>
        </w:rPr>
        <w:t xml:space="preserve"> </w:t>
      </w:r>
      <w:r>
        <w:rPr>
          <w:sz w:val="20"/>
        </w:rPr>
        <w:t>(e</w:t>
      </w:r>
      <w:r>
        <w:rPr>
          <w:spacing w:val="-4"/>
          <w:sz w:val="20"/>
        </w:rPr>
        <w:t xml:space="preserve"> </w:t>
      </w:r>
      <w:r>
        <w:rPr>
          <w:sz w:val="20"/>
        </w:rPr>
        <w:t>relativi</w:t>
      </w:r>
      <w:r>
        <w:rPr>
          <w:spacing w:val="-4"/>
          <w:sz w:val="20"/>
        </w:rPr>
        <w:t xml:space="preserve"> </w:t>
      </w:r>
      <w:r>
        <w:rPr>
          <w:sz w:val="20"/>
        </w:rPr>
        <w:t>documenti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identità)</w:t>
      </w:r>
    </w:p>
    <w:p w14:paraId="5A8F489C" w14:textId="77777777" w:rsidR="009625C8" w:rsidRDefault="009625C8" w:rsidP="009625C8">
      <w:pPr>
        <w:pStyle w:val="Paragrafoelenco"/>
        <w:numPr>
          <w:ilvl w:val="0"/>
          <w:numId w:val="1"/>
        </w:numPr>
        <w:tabs>
          <w:tab w:val="left" w:pos="525"/>
          <w:tab w:val="left" w:pos="526"/>
        </w:tabs>
        <w:spacing w:before="25"/>
        <w:ind w:hanging="426"/>
        <w:rPr>
          <w:sz w:val="20"/>
        </w:rPr>
      </w:pPr>
      <w:r>
        <w:rPr>
          <w:spacing w:val="-1"/>
          <w:sz w:val="20"/>
        </w:rPr>
        <w:t>Copia ultima Dichiarazione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dei Redditi presentata</w:t>
      </w:r>
      <w:r>
        <w:rPr>
          <w:spacing w:val="3"/>
          <w:sz w:val="20"/>
        </w:rPr>
        <w:t xml:space="preserve"> </w:t>
      </w:r>
      <w:r>
        <w:rPr>
          <w:sz w:val="20"/>
        </w:rPr>
        <w:t>(Mod.</w:t>
      </w:r>
      <w:r>
        <w:rPr>
          <w:spacing w:val="-1"/>
          <w:sz w:val="20"/>
        </w:rPr>
        <w:t xml:space="preserve"> </w:t>
      </w:r>
      <w:r>
        <w:rPr>
          <w:sz w:val="20"/>
        </w:rPr>
        <w:t>Redditi</w:t>
      </w:r>
      <w:r>
        <w:rPr>
          <w:spacing w:val="-1"/>
          <w:sz w:val="20"/>
        </w:rPr>
        <w:t xml:space="preserve"> </w:t>
      </w:r>
      <w:r>
        <w:rPr>
          <w:sz w:val="20"/>
        </w:rPr>
        <w:t>o Mod.</w:t>
      </w:r>
      <w:r>
        <w:rPr>
          <w:spacing w:val="-15"/>
          <w:sz w:val="20"/>
        </w:rPr>
        <w:t xml:space="preserve"> </w:t>
      </w:r>
      <w:r>
        <w:rPr>
          <w:sz w:val="20"/>
        </w:rPr>
        <w:t>730)</w:t>
      </w:r>
    </w:p>
    <w:p w14:paraId="45E17697" w14:textId="77777777" w:rsidR="009625C8" w:rsidRDefault="009625C8" w:rsidP="009625C8">
      <w:pPr>
        <w:pStyle w:val="Paragrafoelenco"/>
        <w:numPr>
          <w:ilvl w:val="0"/>
          <w:numId w:val="1"/>
        </w:numPr>
        <w:tabs>
          <w:tab w:val="left" w:pos="525"/>
          <w:tab w:val="left" w:pos="526"/>
        </w:tabs>
        <w:ind w:hanging="426"/>
        <w:rPr>
          <w:sz w:val="20"/>
        </w:rPr>
      </w:pPr>
      <w:r>
        <w:rPr>
          <w:sz w:val="20"/>
        </w:rPr>
        <w:t>Eventuali</w:t>
      </w:r>
      <w:r>
        <w:rPr>
          <w:spacing w:val="-4"/>
          <w:sz w:val="20"/>
        </w:rPr>
        <w:t xml:space="preserve"> </w:t>
      </w:r>
      <w:r>
        <w:rPr>
          <w:sz w:val="20"/>
        </w:rPr>
        <w:t>deleghe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pagamento</w:t>
      </w:r>
      <w:r>
        <w:rPr>
          <w:spacing w:val="3"/>
          <w:sz w:val="20"/>
        </w:rPr>
        <w:t xml:space="preserve"> </w:t>
      </w:r>
      <w:r>
        <w:rPr>
          <w:sz w:val="20"/>
        </w:rPr>
        <w:t>ACCONTI</w:t>
      </w:r>
    </w:p>
    <w:p w14:paraId="758F6A99" w14:textId="77777777" w:rsidR="009625C8" w:rsidRDefault="009625C8" w:rsidP="009625C8">
      <w:pPr>
        <w:pStyle w:val="Paragrafoelenco"/>
        <w:numPr>
          <w:ilvl w:val="0"/>
          <w:numId w:val="1"/>
        </w:numPr>
        <w:tabs>
          <w:tab w:val="left" w:pos="525"/>
          <w:tab w:val="left" w:pos="526"/>
        </w:tabs>
        <w:spacing w:before="24"/>
        <w:ind w:hanging="426"/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5"/>
          <w:sz w:val="20"/>
        </w:rPr>
        <w:t xml:space="preserve"> </w:t>
      </w:r>
      <w:r>
        <w:rPr>
          <w:sz w:val="20"/>
        </w:rPr>
        <w:t>e/o</w:t>
      </w:r>
      <w:r>
        <w:rPr>
          <w:spacing w:val="-7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IMU</w:t>
      </w:r>
    </w:p>
    <w:p w14:paraId="19F9776E" w14:textId="77777777" w:rsidR="009625C8" w:rsidRDefault="009625C8" w:rsidP="009625C8">
      <w:pPr>
        <w:pStyle w:val="Paragrafoelenco"/>
        <w:numPr>
          <w:ilvl w:val="0"/>
          <w:numId w:val="1"/>
        </w:numPr>
        <w:tabs>
          <w:tab w:val="left" w:pos="525"/>
          <w:tab w:val="left" w:pos="526"/>
        </w:tabs>
        <w:spacing w:before="23"/>
        <w:ind w:hanging="426"/>
        <w:rPr>
          <w:sz w:val="20"/>
        </w:rPr>
      </w:pPr>
      <w:r>
        <w:rPr>
          <w:sz w:val="20"/>
        </w:rPr>
        <w:t>Certificazione</w:t>
      </w:r>
      <w:r>
        <w:rPr>
          <w:spacing w:val="-6"/>
          <w:sz w:val="20"/>
        </w:rPr>
        <w:t xml:space="preserve"> </w:t>
      </w:r>
      <w:r>
        <w:rPr>
          <w:sz w:val="20"/>
        </w:rPr>
        <w:t>Unica</w:t>
      </w:r>
      <w:r>
        <w:rPr>
          <w:spacing w:val="-4"/>
          <w:sz w:val="20"/>
        </w:rPr>
        <w:t xml:space="preserve"> </w:t>
      </w:r>
      <w:r>
        <w:rPr>
          <w:sz w:val="20"/>
        </w:rPr>
        <w:t>2023</w:t>
      </w:r>
    </w:p>
    <w:p w14:paraId="12677694" w14:textId="77777777" w:rsidR="009625C8" w:rsidRDefault="009625C8" w:rsidP="009625C8">
      <w:pPr>
        <w:pStyle w:val="Paragrafoelenco"/>
        <w:numPr>
          <w:ilvl w:val="0"/>
          <w:numId w:val="1"/>
        </w:numPr>
        <w:tabs>
          <w:tab w:val="left" w:pos="525"/>
          <w:tab w:val="left" w:pos="526"/>
        </w:tabs>
        <w:spacing w:before="24" w:line="266" w:lineRule="auto"/>
        <w:ind w:right="132"/>
        <w:rPr>
          <w:sz w:val="20"/>
        </w:rPr>
      </w:pPr>
      <w:r>
        <w:rPr>
          <w:sz w:val="20"/>
        </w:rPr>
        <w:t>Certificazione</w:t>
      </w:r>
      <w:r>
        <w:rPr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indennità</w:t>
      </w:r>
      <w:r>
        <w:rPr>
          <w:spacing w:val="45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somme</w:t>
      </w:r>
      <w:r>
        <w:rPr>
          <w:spacing w:val="38"/>
          <w:sz w:val="20"/>
        </w:rPr>
        <w:t xml:space="preserve"> </w:t>
      </w:r>
      <w:r>
        <w:rPr>
          <w:sz w:val="20"/>
        </w:rPr>
        <w:t>erogate</w:t>
      </w:r>
      <w:r>
        <w:rPr>
          <w:spacing w:val="42"/>
          <w:sz w:val="20"/>
        </w:rPr>
        <w:t xml:space="preserve"> </w:t>
      </w:r>
      <w:r>
        <w:rPr>
          <w:sz w:val="20"/>
        </w:rPr>
        <w:t>da</w:t>
      </w:r>
      <w:r>
        <w:rPr>
          <w:spacing w:val="44"/>
          <w:sz w:val="20"/>
        </w:rPr>
        <w:t xml:space="preserve"> </w:t>
      </w:r>
      <w:r>
        <w:rPr>
          <w:sz w:val="20"/>
        </w:rPr>
        <w:t>Enti</w:t>
      </w:r>
      <w:r>
        <w:rPr>
          <w:spacing w:val="43"/>
          <w:sz w:val="20"/>
        </w:rPr>
        <w:t xml:space="preserve"> </w:t>
      </w:r>
      <w:r>
        <w:rPr>
          <w:sz w:val="20"/>
        </w:rPr>
        <w:t>(INPS,</w:t>
      </w:r>
      <w:r>
        <w:rPr>
          <w:spacing w:val="42"/>
          <w:sz w:val="20"/>
        </w:rPr>
        <w:t xml:space="preserve"> </w:t>
      </w:r>
      <w:r>
        <w:rPr>
          <w:sz w:val="20"/>
        </w:rPr>
        <w:t>INAIL,</w:t>
      </w:r>
      <w:r>
        <w:rPr>
          <w:spacing w:val="41"/>
          <w:sz w:val="20"/>
        </w:rPr>
        <w:t xml:space="preserve"> </w:t>
      </w:r>
      <w:r>
        <w:rPr>
          <w:sz w:val="20"/>
        </w:rPr>
        <w:t>Casse</w:t>
      </w:r>
      <w:r>
        <w:rPr>
          <w:spacing w:val="41"/>
          <w:sz w:val="20"/>
        </w:rPr>
        <w:t xml:space="preserve"> </w:t>
      </w:r>
      <w:r>
        <w:rPr>
          <w:sz w:val="20"/>
        </w:rPr>
        <w:t>Edili</w:t>
      </w:r>
      <w:r>
        <w:rPr>
          <w:spacing w:val="45"/>
          <w:sz w:val="20"/>
        </w:rPr>
        <w:t xml:space="preserve"> </w:t>
      </w:r>
      <w:r>
        <w:rPr>
          <w:sz w:val="20"/>
        </w:rPr>
        <w:t>ecc.)</w:t>
      </w:r>
      <w:r>
        <w:rPr>
          <w:spacing w:val="43"/>
          <w:sz w:val="20"/>
        </w:rPr>
        <w:t xml:space="preserve"> </w:t>
      </w: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segnalate</w:t>
      </w:r>
      <w:r>
        <w:rPr>
          <w:spacing w:val="42"/>
          <w:sz w:val="20"/>
        </w:rPr>
        <w:t xml:space="preserve"> </w:t>
      </w:r>
      <w:r>
        <w:rPr>
          <w:sz w:val="20"/>
        </w:rPr>
        <w:t>al</w:t>
      </w:r>
      <w:r>
        <w:rPr>
          <w:spacing w:val="42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sostituto</w:t>
      </w:r>
      <w:r>
        <w:rPr>
          <w:spacing w:val="-1"/>
          <w:sz w:val="20"/>
        </w:rPr>
        <w:t xml:space="preserve"> </w:t>
      </w:r>
      <w:r>
        <w:rPr>
          <w:sz w:val="20"/>
        </w:rPr>
        <w:t>d’imposta per</w:t>
      </w:r>
      <w:r>
        <w:rPr>
          <w:spacing w:val="-1"/>
          <w:sz w:val="20"/>
        </w:rPr>
        <w:t xml:space="preserve"> </w:t>
      </w:r>
      <w:r>
        <w:rPr>
          <w:sz w:val="20"/>
        </w:rPr>
        <w:t>il conguaglio</w:t>
      </w:r>
    </w:p>
    <w:p w14:paraId="263CC769" w14:textId="77777777" w:rsidR="009625C8" w:rsidRDefault="009625C8" w:rsidP="009625C8">
      <w:pPr>
        <w:pStyle w:val="Paragrafoelenco"/>
        <w:numPr>
          <w:ilvl w:val="0"/>
          <w:numId w:val="1"/>
        </w:numPr>
        <w:tabs>
          <w:tab w:val="left" w:pos="525"/>
          <w:tab w:val="left" w:pos="526"/>
        </w:tabs>
        <w:spacing w:before="25"/>
        <w:ind w:hanging="426"/>
        <w:rPr>
          <w:sz w:val="20"/>
        </w:rPr>
      </w:pPr>
      <w:r>
        <w:rPr>
          <w:spacing w:val="-1"/>
          <w:sz w:val="20"/>
        </w:rPr>
        <w:t>Atti</w:t>
      </w:r>
      <w:r>
        <w:rPr>
          <w:sz w:val="20"/>
        </w:rPr>
        <w:t xml:space="preserve"> </w:t>
      </w:r>
      <w:r>
        <w:rPr>
          <w:spacing w:val="-1"/>
          <w:sz w:val="20"/>
        </w:rPr>
        <w:t>di vendita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z w:val="20"/>
        </w:rPr>
        <w:t xml:space="preserve"> </w:t>
      </w:r>
      <w:r>
        <w:rPr>
          <w:spacing w:val="-1"/>
          <w:sz w:val="20"/>
        </w:rPr>
        <w:t>acquisto</w:t>
      </w:r>
      <w:r>
        <w:rPr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terreni</w:t>
      </w:r>
      <w:r>
        <w:rPr>
          <w:sz w:val="20"/>
        </w:rPr>
        <w:t xml:space="preserve"> </w:t>
      </w:r>
      <w:r>
        <w:rPr>
          <w:spacing w:val="-1"/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fabbricati</w:t>
      </w:r>
      <w:r>
        <w:rPr>
          <w:sz w:val="20"/>
        </w:rPr>
        <w:t xml:space="preserve"> </w:t>
      </w:r>
      <w:r>
        <w:rPr>
          <w:spacing w:val="-1"/>
          <w:sz w:val="20"/>
        </w:rPr>
        <w:t>effettuati</w:t>
      </w:r>
      <w:r>
        <w:rPr>
          <w:sz w:val="20"/>
        </w:rPr>
        <w:t xml:space="preserve"> nel</w:t>
      </w:r>
      <w:r>
        <w:rPr>
          <w:spacing w:val="6"/>
          <w:sz w:val="20"/>
        </w:rPr>
        <w:t xml:space="preserve"> </w:t>
      </w:r>
      <w:r>
        <w:rPr>
          <w:sz w:val="20"/>
        </w:rPr>
        <w:t>2022 e</w:t>
      </w:r>
      <w:r>
        <w:rPr>
          <w:spacing w:val="-1"/>
          <w:sz w:val="20"/>
        </w:rPr>
        <w:t xml:space="preserve"> </w:t>
      </w:r>
      <w:r>
        <w:rPr>
          <w:sz w:val="20"/>
        </w:rPr>
        <w:t>nei primi mesi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2023</w:t>
      </w:r>
    </w:p>
    <w:p w14:paraId="04BAD11A" w14:textId="77777777" w:rsidR="009625C8" w:rsidRDefault="009625C8" w:rsidP="009625C8">
      <w:pPr>
        <w:pStyle w:val="Paragrafoelenco"/>
        <w:numPr>
          <w:ilvl w:val="0"/>
          <w:numId w:val="1"/>
        </w:numPr>
        <w:tabs>
          <w:tab w:val="left" w:pos="525"/>
          <w:tab w:val="left" w:pos="526"/>
        </w:tabs>
        <w:spacing w:before="17"/>
        <w:ind w:hanging="426"/>
        <w:rPr>
          <w:sz w:val="20"/>
        </w:rPr>
      </w:pPr>
      <w:r>
        <w:rPr>
          <w:spacing w:val="-1"/>
          <w:sz w:val="20"/>
        </w:rPr>
        <w:t>Documentazione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di altri redditi (affitti,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dividendi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sugli utili, </w:t>
      </w:r>
      <w:r>
        <w:rPr>
          <w:sz w:val="20"/>
        </w:rPr>
        <w:t>collaborazioni,</w:t>
      </w:r>
      <w:r>
        <w:rPr>
          <w:spacing w:val="-1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2"/>
          <w:sz w:val="20"/>
        </w:rPr>
        <w:t xml:space="preserve"> </w:t>
      </w:r>
      <w:r>
        <w:rPr>
          <w:sz w:val="20"/>
        </w:rPr>
        <w:t>occasionali,</w:t>
      </w:r>
      <w:r>
        <w:rPr>
          <w:spacing w:val="-14"/>
          <w:sz w:val="20"/>
        </w:rPr>
        <w:t xml:space="preserve"> </w:t>
      </w:r>
      <w:r>
        <w:rPr>
          <w:sz w:val="20"/>
        </w:rPr>
        <w:t>ecc.)</w:t>
      </w:r>
    </w:p>
    <w:p w14:paraId="0DF490A4" w14:textId="77777777" w:rsidR="009625C8" w:rsidRDefault="009625C8" w:rsidP="009625C8">
      <w:pPr>
        <w:pStyle w:val="Paragrafoelenco"/>
        <w:numPr>
          <w:ilvl w:val="0"/>
          <w:numId w:val="1"/>
        </w:numPr>
        <w:tabs>
          <w:tab w:val="left" w:pos="526"/>
        </w:tabs>
        <w:spacing w:line="264" w:lineRule="auto"/>
        <w:ind w:right="155"/>
        <w:jc w:val="both"/>
        <w:rPr>
          <w:sz w:val="20"/>
        </w:rPr>
      </w:pPr>
      <w:r>
        <w:rPr>
          <w:sz w:val="20"/>
        </w:rPr>
        <w:t>ONERI DETRAIBILI E DEDUCIBILI documentati da fatture, ricevute o ticket per prestazioni o per acquisto di: spese</w:t>
      </w:r>
      <w:r>
        <w:rPr>
          <w:spacing w:val="1"/>
          <w:sz w:val="20"/>
        </w:rPr>
        <w:t xml:space="preserve"> </w:t>
      </w:r>
      <w:r>
        <w:rPr>
          <w:sz w:val="20"/>
        </w:rPr>
        <w:t>sanitarie incluse quelle per i familiari (esami, visite e cure mediche in genere quali dentistiche/omeopatiche,</w:t>
      </w:r>
      <w:r>
        <w:rPr>
          <w:spacing w:val="1"/>
          <w:sz w:val="20"/>
        </w:rPr>
        <w:t xml:space="preserve"> </w:t>
      </w:r>
      <w:r>
        <w:rPr>
          <w:sz w:val="20"/>
        </w:rPr>
        <w:t>interventi chirurgici, trapianti e degenze, occhiali e lenti da vista, apparecchi per l’udito, attrezzature sanitarie,</w:t>
      </w:r>
      <w:r>
        <w:rPr>
          <w:spacing w:val="1"/>
          <w:sz w:val="20"/>
        </w:rPr>
        <w:t xml:space="preserve"> </w:t>
      </w:r>
      <w:r>
        <w:rPr>
          <w:sz w:val="20"/>
        </w:rPr>
        <w:t>assistenza sanitaria, veicoli per portatori di handicap ecc.), interessi passivi per mutui su abitazioni, assicurazioni</w:t>
      </w:r>
      <w:r>
        <w:rPr>
          <w:spacing w:val="1"/>
          <w:sz w:val="20"/>
        </w:rPr>
        <w:t xml:space="preserve"> </w:t>
      </w:r>
      <w:r>
        <w:rPr>
          <w:sz w:val="20"/>
        </w:rPr>
        <w:t>vita/infortuni/eventi calamitosi e contributi volontari, spese scolastiche,</w:t>
      </w:r>
      <w:r>
        <w:rPr>
          <w:spacing w:val="1"/>
          <w:sz w:val="20"/>
        </w:rPr>
        <w:t xml:space="preserve"> </w:t>
      </w:r>
      <w:r>
        <w:rPr>
          <w:sz w:val="20"/>
        </w:rPr>
        <w:t>spese</w:t>
      </w:r>
      <w:r>
        <w:rPr>
          <w:spacing w:val="1"/>
          <w:sz w:val="20"/>
        </w:rPr>
        <w:t xml:space="preserve"> </w:t>
      </w:r>
      <w:r>
        <w:rPr>
          <w:sz w:val="20"/>
        </w:rPr>
        <w:t>funebri,</w:t>
      </w:r>
      <w:r>
        <w:rPr>
          <w:spacing w:val="1"/>
          <w:sz w:val="20"/>
        </w:rPr>
        <w:t xml:space="preserve"> </w:t>
      </w:r>
      <w:r>
        <w:rPr>
          <w:sz w:val="20"/>
        </w:rPr>
        <w:t>spese</w:t>
      </w:r>
      <w:r>
        <w:rPr>
          <w:spacing w:val="1"/>
          <w:sz w:val="20"/>
        </w:rPr>
        <w:t xml:space="preserve"> </w:t>
      </w:r>
      <w:r>
        <w:rPr>
          <w:sz w:val="20"/>
        </w:rPr>
        <w:t>veterinarie,</w:t>
      </w:r>
      <w:r>
        <w:rPr>
          <w:spacing w:val="1"/>
          <w:sz w:val="20"/>
        </w:rPr>
        <w:t xml:space="preserve"> </w:t>
      </w:r>
      <w:r>
        <w:rPr>
          <w:sz w:val="20"/>
        </w:rPr>
        <w:t>contributi</w:t>
      </w:r>
      <w:r>
        <w:rPr>
          <w:spacing w:val="1"/>
          <w:sz w:val="20"/>
        </w:rPr>
        <w:t xml:space="preserve"> </w:t>
      </w:r>
      <w:r>
        <w:rPr>
          <w:sz w:val="20"/>
        </w:rPr>
        <w:t>obbligatori,</w:t>
      </w:r>
      <w:r>
        <w:rPr>
          <w:spacing w:val="1"/>
          <w:sz w:val="20"/>
        </w:rPr>
        <w:t xml:space="preserve"> </w:t>
      </w:r>
      <w:r>
        <w:rPr>
          <w:sz w:val="20"/>
        </w:rPr>
        <w:t>contributi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domestico,</w:t>
      </w:r>
      <w:r>
        <w:rPr>
          <w:spacing w:val="1"/>
          <w:sz w:val="20"/>
        </w:rPr>
        <w:t xml:space="preserve"> </w:t>
      </w:r>
      <w:r>
        <w:rPr>
          <w:sz w:val="20"/>
        </w:rPr>
        <w:t>adozioni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minori</w:t>
      </w:r>
      <w:r>
        <w:rPr>
          <w:spacing w:val="1"/>
          <w:sz w:val="20"/>
        </w:rPr>
        <w:t xml:space="preserve"> </w:t>
      </w:r>
      <w:r>
        <w:rPr>
          <w:sz w:val="20"/>
        </w:rPr>
        <w:t>stranieri,</w:t>
      </w:r>
      <w:r>
        <w:rPr>
          <w:spacing w:val="1"/>
          <w:sz w:val="20"/>
        </w:rPr>
        <w:t xml:space="preserve"> </w:t>
      </w:r>
      <w:r>
        <w:rPr>
          <w:sz w:val="20"/>
        </w:rPr>
        <w:t>erogazioni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vari</w:t>
      </w:r>
      <w:r>
        <w:rPr>
          <w:spacing w:val="1"/>
          <w:sz w:val="20"/>
        </w:rPr>
        <w:t xml:space="preserve"> </w:t>
      </w:r>
      <w:r>
        <w:rPr>
          <w:sz w:val="20"/>
        </w:rPr>
        <w:t>enti/</w:t>
      </w:r>
      <w:r>
        <w:rPr>
          <w:spacing w:val="1"/>
          <w:sz w:val="20"/>
        </w:rPr>
        <w:t xml:space="preserve"> </w:t>
      </w:r>
      <w:r>
        <w:rPr>
          <w:sz w:val="20"/>
        </w:rPr>
        <w:t>istituzioni/associazioni, spese di ristrutturazione, riscatto per pace contributiva e colonne per la ricarica, spese</w:t>
      </w:r>
      <w:r>
        <w:rPr>
          <w:spacing w:val="1"/>
          <w:sz w:val="20"/>
        </w:rPr>
        <w:t xml:space="preserve"> </w:t>
      </w:r>
      <w:r>
        <w:rPr>
          <w:sz w:val="20"/>
        </w:rPr>
        <w:t>per arredo immobili ristrutturati (compresi arredi giovani coppie) e Iva per acquisto abitazione A o B, fondi</w:t>
      </w:r>
      <w:r>
        <w:rPr>
          <w:spacing w:val="1"/>
          <w:sz w:val="20"/>
        </w:rPr>
        <w:t xml:space="preserve"> </w:t>
      </w:r>
      <w:r>
        <w:rPr>
          <w:sz w:val="20"/>
        </w:rPr>
        <w:t>pensione integrativi, locazioni (L.431/98, per trasferimento per lavoro, per studenti fuori sede o giovani, ecc.),</w:t>
      </w:r>
      <w:r>
        <w:rPr>
          <w:spacing w:val="1"/>
          <w:sz w:val="20"/>
        </w:rPr>
        <w:t xml:space="preserve"> </w:t>
      </w:r>
      <w:r>
        <w:rPr>
          <w:sz w:val="20"/>
        </w:rPr>
        <w:t>spese sostenute per gli addetti all’assistenza personale nei casi di non autosufficienza, oneri per il risparmio</w:t>
      </w:r>
      <w:r>
        <w:rPr>
          <w:spacing w:val="1"/>
          <w:sz w:val="20"/>
        </w:rPr>
        <w:t xml:space="preserve"> </w:t>
      </w:r>
      <w:r>
        <w:rPr>
          <w:sz w:val="20"/>
        </w:rPr>
        <w:t>energetico, contributi riscatto corso laurea, spese sostenute (ragazzi tra 5 e 18 anni) per l’iscrizione annuale o</w:t>
      </w:r>
      <w:r>
        <w:rPr>
          <w:spacing w:val="1"/>
          <w:sz w:val="20"/>
        </w:rPr>
        <w:t xml:space="preserve"> </w:t>
      </w:r>
      <w:r>
        <w:rPr>
          <w:sz w:val="20"/>
        </w:rPr>
        <w:t>abbonamento ad associazioni sportive, palestre, piscine, ecc., spese per la frequenza di asili</w:t>
      </w:r>
      <w:r>
        <w:rPr>
          <w:spacing w:val="1"/>
          <w:sz w:val="20"/>
        </w:rPr>
        <w:t xml:space="preserve"> </w:t>
      </w:r>
      <w:r>
        <w:rPr>
          <w:sz w:val="20"/>
        </w:rPr>
        <w:t>nido e spese</w:t>
      </w:r>
      <w:r>
        <w:rPr>
          <w:spacing w:val="1"/>
          <w:sz w:val="20"/>
        </w:rPr>
        <w:t xml:space="preserve"> </w:t>
      </w:r>
      <w:r>
        <w:rPr>
          <w:sz w:val="20"/>
        </w:rPr>
        <w:t>sostenute per</w:t>
      </w:r>
      <w:r>
        <w:rPr>
          <w:spacing w:val="-2"/>
          <w:sz w:val="20"/>
        </w:rPr>
        <w:t xml:space="preserve"> </w:t>
      </w:r>
      <w:r>
        <w:rPr>
          <w:sz w:val="20"/>
        </w:rPr>
        <w:t>acquisto</w:t>
      </w:r>
      <w:r>
        <w:rPr>
          <w:spacing w:val="-1"/>
          <w:sz w:val="20"/>
        </w:rPr>
        <w:t xml:space="preserve"> </w:t>
      </w:r>
      <w:r>
        <w:rPr>
          <w:sz w:val="20"/>
        </w:rPr>
        <w:t>abbonamenti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4"/>
          <w:sz w:val="20"/>
        </w:rPr>
        <w:t xml:space="preserve"> </w:t>
      </w:r>
      <w:r>
        <w:rPr>
          <w:sz w:val="20"/>
        </w:rPr>
        <w:t>trasporto</w:t>
      </w:r>
      <w:r>
        <w:rPr>
          <w:spacing w:val="-1"/>
          <w:sz w:val="20"/>
        </w:rPr>
        <w:t xml:space="preserve"> </w:t>
      </w:r>
      <w:r>
        <w:rPr>
          <w:sz w:val="20"/>
        </w:rPr>
        <w:t>pubblico,</w:t>
      </w:r>
      <w:r>
        <w:rPr>
          <w:spacing w:val="-3"/>
          <w:sz w:val="20"/>
        </w:rPr>
        <w:t xml:space="preserve"> </w:t>
      </w:r>
      <w:r>
        <w:rPr>
          <w:sz w:val="20"/>
        </w:rPr>
        <w:t>spese per</w:t>
      </w:r>
      <w:r>
        <w:rPr>
          <w:spacing w:val="-2"/>
          <w:sz w:val="20"/>
        </w:rPr>
        <w:t xml:space="preserve"> </w:t>
      </w:r>
      <w:r>
        <w:rPr>
          <w:sz w:val="20"/>
        </w:rPr>
        <w:t>bonus</w:t>
      </w:r>
      <w:r>
        <w:rPr>
          <w:spacing w:val="-1"/>
          <w:sz w:val="20"/>
        </w:rPr>
        <w:t xml:space="preserve"> </w:t>
      </w:r>
      <w:r>
        <w:rPr>
          <w:sz w:val="20"/>
        </w:rPr>
        <w:t>vacanze</w:t>
      </w:r>
    </w:p>
    <w:p w14:paraId="7A5D8DE9" w14:textId="77777777" w:rsidR="009625C8" w:rsidRDefault="009625C8" w:rsidP="009625C8">
      <w:pPr>
        <w:pStyle w:val="Paragrafoelenco"/>
        <w:numPr>
          <w:ilvl w:val="0"/>
          <w:numId w:val="1"/>
        </w:numPr>
        <w:tabs>
          <w:tab w:val="left" w:pos="526"/>
        </w:tabs>
        <w:spacing w:before="23" w:line="264" w:lineRule="auto"/>
        <w:ind w:right="154"/>
        <w:jc w:val="both"/>
        <w:rPr>
          <w:sz w:val="20"/>
        </w:rPr>
      </w:pPr>
      <w:r>
        <w:rPr>
          <w:sz w:val="20"/>
        </w:rPr>
        <w:t>Documenti riguardanti immobili e attività finanziarie detenute all’estero. I dati saranno indicati nel quadro RW e</w:t>
      </w:r>
      <w:r>
        <w:rPr>
          <w:spacing w:val="1"/>
          <w:sz w:val="20"/>
        </w:rPr>
        <w:t xml:space="preserve"> </w:t>
      </w:r>
      <w:r>
        <w:rPr>
          <w:sz w:val="20"/>
        </w:rPr>
        <w:t>RM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Modello</w:t>
      </w:r>
      <w:r>
        <w:rPr>
          <w:spacing w:val="2"/>
          <w:sz w:val="20"/>
        </w:rPr>
        <w:t xml:space="preserve"> </w:t>
      </w:r>
      <w:r>
        <w:rPr>
          <w:sz w:val="20"/>
        </w:rPr>
        <w:t>Redditi</w:t>
      </w:r>
      <w:r>
        <w:rPr>
          <w:spacing w:val="2"/>
          <w:sz w:val="20"/>
        </w:rPr>
        <w:t xml:space="preserve"> </w:t>
      </w:r>
      <w:r>
        <w:rPr>
          <w:sz w:val="20"/>
        </w:rPr>
        <w:t>a integrazione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Modello</w:t>
      </w:r>
      <w:r>
        <w:rPr>
          <w:spacing w:val="-1"/>
          <w:sz w:val="20"/>
        </w:rPr>
        <w:t xml:space="preserve"> </w:t>
      </w:r>
      <w:r>
        <w:rPr>
          <w:sz w:val="20"/>
        </w:rPr>
        <w:t>730</w:t>
      </w:r>
    </w:p>
    <w:p w14:paraId="009D73F0" w14:textId="57163DB2" w:rsidR="00643CC3" w:rsidRDefault="00643CC3" w:rsidP="009625C8">
      <w:pPr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sectPr w:rsidR="00643CC3" w:rsidSect="00363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4BA"/>
    <w:multiLevelType w:val="hybridMultilevel"/>
    <w:tmpl w:val="FC66607E"/>
    <w:lvl w:ilvl="0" w:tplc="613CD644">
      <w:numFmt w:val="bullet"/>
      <w:lvlText w:val=""/>
      <w:lvlJc w:val="left"/>
      <w:pPr>
        <w:ind w:left="525" w:hanging="425"/>
      </w:pPr>
      <w:rPr>
        <w:rFonts w:ascii="Wingdings" w:eastAsia="Wingdings" w:hAnsi="Wingdings" w:cs="Wingdings" w:hint="default"/>
        <w:color w:val="00AEEE"/>
        <w:w w:val="98"/>
        <w:sz w:val="20"/>
        <w:szCs w:val="20"/>
        <w:lang w:val="it-IT" w:eastAsia="en-US" w:bidi="ar-SA"/>
      </w:rPr>
    </w:lvl>
    <w:lvl w:ilvl="1" w:tplc="9C747E50">
      <w:numFmt w:val="bullet"/>
      <w:lvlText w:val="•"/>
      <w:lvlJc w:val="left"/>
      <w:pPr>
        <w:ind w:left="1571" w:hanging="425"/>
      </w:pPr>
      <w:rPr>
        <w:rFonts w:hint="default"/>
        <w:lang w:val="it-IT" w:eastAsia="en-US" w:bidi="ar-SA"/>
      </w:rPr>
    </w:lvl>
    <w:lvl w:ilvl="2" w:tplc="6784BA28">
      <w:numFmt w:val="bullet"/>
      <w:lvlText w:val="•"/>
      <w:lvlJc w:val="left"/>
      <w:pPr>
        <w:ind w:left="2622" w:hanging="425"/>
      </w:pPr>
      <w:rPr>
        <w:rFonts w:hint="default"/>
        <w:lang w:val="it-IT" w:eastAsia="en-US" w:bidi="ar-SA"/>
      </w:rPr>
    </w:lvl>
    <w:lvl w:ilvl="3" w:tplc="11C877C0">
      <w:numFmt w:val="bullet"/>
      <w:lvlText w:val="•"/>
      <w:lvlJc w:val="left"/>
      <w:pPr>
        <w:ind w:left="3673" w:hanging="425"/>
      </w:pPr>
      <w:rPr>
        <w:rFonts w:hint="default"/>
        <w:lang w:val="it-IT" w:eastAsia="en-US" w:bidi="ar-SA"/>
      </w:rPr>
    </w:lvl>
    <w:lvl w:ilvl="4" w:tplc="97726F4A">
      <w:numFmt w:val="bullet"/>
      <w:lvlText w:val="•"/>
      <w:lvlJc w:val="left"/>
      <w:pPr>
        <w:ind w:left="4724" w:hanging="425"/>
      </w:pPr>
      <w:rPr>
        <w:rFonts w:hint="default"/>
        <w:lang w:val="it-IT" w:eastAsia="en-US" w:bidi="ar-SA"/>
      </w:rPr>
    </w:lvl>
    <w:lvl w:ilvl="5" w:tplc="F7CAA8E2">
      <w:numFmt w:val="bullet"/>
      <w:lvlText w:val="•"/>
      <w:lvlJc w:val="left"/>
      <w:pPr>
        <w:ind w:left="5775" w:hanging="425"/>
      </w:pPr>
      <w:rPr>
        <w:rFonts w:hint="default"/>
        <w:lang w:val="it-IT" w:eastAsia="en-US" w:bidi="ar-SA"/>
      </w:rPr>
    </w:lvl>
    <w:lvl w:ilvl="6" w:tplc="52225D88">
      <w:numFmt w:val="bullet"/>
      <w:lvlText w:val="•"/>
      <w:lvlJc w:val="left"/>
      <w:pPr>
        <w:ind w:left="6826" w:hanging="425"/>
      </w:pPr>
      <w:rPr>
        <w:rFonts w:hint="default"/>
        <w:lang w:val="it-IT" w:eastAsia="en-US" w:bidi="ar-SA"/>
      </w:rPr>
    </w:lvl>
    <w:lvl w:ilvl="7" w:tplc="C168605C">
      <w:numFmt w:val="bullet"/>
      <w:lvlText w:val="•"/>
      <w:lvlJc w:val="left"/>
      <w:pPr>
        <w:ind w:left="7877" w:hanging="425"/>
      </w:pPr>
      <w:rPr>
        <w:rFonts w:hint="default"/>
        <w:lang w:val="it-IT" w:eastAsia="en-US" w:bidi="ar-SA"/>
      </w:rPr>
    </w:lvl>
    <w:lvl w:ilvl="8" w:tplc="24F89CCA">
      <w:numFmt w:val="bullet"/>
      <w:lvlText w:val="•"/>
      <w:lvlJc w:val="left"/>
      <w:pPr>
        <w:ind w:left="8928" w:hanging="425"/>
      </w:pPr>
      <w:rPr>
        <w:rFonts w:hint="default"/>
        <w:lang w:val="it-IT" w:eastAsia="en-US" w:bidi="ar-SA"/>
      </w:rPr>
    </w:lvl>
  </w:abstractNum>
  <w:num w:numId="1" w16cid:durableId="115633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12A0B"/>
    <w:rsid w:val="00235B63"/>
    <w:rsid w:val="00363C78"/>
    <w:rsid w:val="004D0B74"/>
    <w:rsid w:val="005B2000"/>
    <w:rsid w:val="00643CC3"/>
    <w:rsid w:val="006528AB"/>
    <w:rsid w:val="00717ECE"/>
    <w:rsid w:val="009212C7"/>
    <w:rsid w:val="0096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E981"/>
  <w15:docId w15:val="{86F7EBC2-8448-47CC-AF82-A8FCA19E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3C78"/>
  </w:style>
  <w:style w:type="paragraph" w:styleId="Titolo1">
    <w:name w:val="heading 1"/>
    <w:basedOn w:val="Normale"/>
    <w:link w:val="Titolo1Carattere"/>
    <w:uiPriority w:val="1"/>
    <w:qFormat/>
    <w:rsid w:val="009625C8"/>
    <w:pPr>
      <w:widowControl w:val="0"/>
      <w:autoSpaceDE w:val="0"/>
      <w:autoSpaceDN w:val="0"/>
      <w:spacing w:after="0" w:line="240" w:lineRule="auto"/>
      <w:ind w:left="146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28A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28A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625C8"/>
    <w:rPr>
      <w:rFonts w:ascii="Trebuchet MS" w:eastAsia="Trebuchet MS" w:hAnsi="Trebuchet MS" w:cs="Trebuchet MS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9625C8"/>
    <w:pPr>
      <w:widowControl w:val="0"/>
      <w:autoSpaceDE w:val="0"/>
      <w:autoSpaceDN w:val="0"/>
      <w:spacing w:after="0" w:line="240" w:lineRule="auto"/>
      <w:ind w:left="525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25C8"/>
    <w:rPr>
      <w:rFonts w:ascii="Trebuchet MS" w:eastAsia="Trebuchet MS" w:hAnsi="Trebuchet MS" w:cs="Trebuchet MS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625C8"/>
    <w:pPr>
      <w:widowControl w:val="0"/>
      <w:autoSpaceDE w:val="0"/>
      <w:autoSpaceDN w:val="0"/>
      <w:spacing w:before="22" w:after="0" w:line="240" w:lineRule="auto"/>
      <w:ind w:left="525" w:hanging="426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notazioni@cralitalga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</dc:creator>
  <cp:lastModifiedBy>Walter</cp:lastModifiedBy>
  <cp:revision>2</cp:revision>
  <dcterms:created xsi:type="dcterms:W3CDTF">2023-04-10T19:43:00Z</dcterms:created>
  <dcterms:modified xsi:type="dcterms:W3CDTF">2023-04-10T19:43:00Z</dcterms:modified>
</cp:coreProperties>
</file>